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jc w:val="center"/>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xml:space="preserve"> » </w:t>
      </w:r>
      <w:r>
        <w:rPr>
          <w:color w:val="00000A"/>
        </w:rPr>
        <w:t>de Nouvelle-Aquitaine</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8890" distL="114300" distR="114300" simplePos="0" locked="0" layoutInCell="1" allowOverlap="1" relativeHeight="2">
          <wp:simplePos x="0" y="0"/>
          <wp:positionH relativeFrom="column">
            <wp:posOffset>5034280</wp:posOffset>
          </wp:positionH>
          <wp:positionV relativeFrom="paragraph">
            <wp:posOffset>-449580</wp:posOffset>
          </wp:positionV>
          <wp:extent cx="1447800" cy="810260"/>
          <wp:effectExtent l="0" t="0" r="0" b="0"/>
          <wp:wrapSquare wrapText="bothSides"/>
          <wp:docPr id="1"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oriane.raulet\AppData\Local\Microsoft\Windows\INetCache\Content.MSO\CD456E1F.tmp"/>
                  <pic:cNvPicPr>
                    <a:picLocks noChangeAspect="1" noChangeArrowheads="1"/>
                  </pic:cNvPicPr>
                </pic:nvPicPr>
                <pic:blipFill>
                  <a:blip r:embed="rId1"/>
                  <a:stretch>
                    <a:fillRect/>
                  </a:stretch>
                </pic:blipFill>
                <pic:spPr bwMode="auto">
                  <a:xfrm>
                    <a:off x="0" y="0"/>
                    <a:ext cx="1447800" cy="81026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-231140</wp:posOffset>
          </wp:positionH>
          <wp:positionV relativeFrom="paragraph">
            <wp:posOffset>-243840</wp:posOffset>
          </wp:positionV>
          <wp:extent cx="1106805" cy="6953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1106805" cy="695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2</Pages>
  <Words>334</Words>
  <Characters>1785</Characters>
  <CharactersWithSpaces>2080</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2020-12-14T16:53:32Z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